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69C9" w14:textId="77777777" w:rsidR="00290157" w:rsidRDefault="00543D2E" w:rsidP="002D610C">
      <w:pPr>
        <w:ind w:firstLine="432"/>
        <w:rPr>
          <w:rFonts w:ascii="Arial" w:hAnsi="Arial" w:cs="Arial"/>
          <w:snapToGrid w:val="0"/>
          <w:color w:val="000000"/>
        </w:rPr>
      </w:pPr>
      <w:r>
        <w:rPr>
          <w:noProof/>
        </w:rPr>
        <w:drawing>
          <wp:inline distT="0" distB="0" distL="0" distR="0" wp14:anchorId="7FF4CA3E" wp14:editId="6CFFA5C2">
            <wp:extent cx="1905000" cy="9067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inline>
        </w:drawing>
      </w:r>
      <w:r w:rsidR="002D610C">
        <w:rPr>
          <w:rFonts w:ascii="Arial" w:hAnsi="Arial" w:cs="Arial"/>
          <w:snapToGrid w:val="0"/>
          <w:color w:val="000000"/>
        </w:rPr>
        <w:t xml:space="preserve">             </w:t>
      </w:r>
    </w:p>
    <w:p w14:paraId="19300D87" w14:textId="77777777" w:rsidR="00243862" w:rsidRDefault="00243862" w:rsidP="00A97CA9">
      <w:pPr>
        <w:ind w:firstLine="720"/>
        <w:jc w:val="center"/>
        <w:rPr>
          <w:rFonts w:ascii="Arial" w:hAnsi="Arial" w:cs="Arial"/>
          <w:b/>
          <w:bCs/>
          <w:snapToGrid w:val="0"/>
          <w:color w:val="000000"/>
        </w:rPr>
      </w:pPr>
    </w:p>
    <w:p w14:paraId="6383AEC9" w14:textId="1CA8823D" w:rsidR="007F364E" w:rsidRPr="006E0CA4" w:rsidRDefault="007F364E" w:rsidP="004055F1">
      <w:pPr>
        <w:rPr>
          <w:snapToGrid w:val="0"/>
          <w:color w:val="000000"/>
        </w:rPr>
      </w:pPr>
      <w:r w:rsidRPr="006E0CA4">
        <w:rPr>
          <w:snapToGrid w:val="0"/>
          <w:color w:val="000000"/>
        </w:rPr>
        <w:t xml:space="preserve">Dear </w:t>
      </w:r>
      <w:r w:rsidR="00E40EE9">
        <w:rPr>
          <w:snapToGrid w:val="0"/>
          <w:color w:val="000000"/>
        </w:rPr>
        <w:t>Brothers and Sisters in Christ,</w:t>
      </w:r>
    </w:p>
    <w:p w14:paraId="4DD53E71" w14:textId="77777777" w:rsidR="0093230E" w:rsidRDefault="0093230E" w:rsidP="007F364E">
      <w:pPr>
        <w:rPr>
          <w:snapToGrid w:val="0"/>
          <w:color w:val="000000"/>
        </w:rPr>
      </w:pPr>
    </w:p>
    <w:p w14:paraId="08C964B3" w14:textId="12EF2CF8" w:rsidR="007F364E" w:rsidRPr="007A218A" w:rsidRDefault="00E40EE9" w:rsidP="00F22B97">
      <w:pPr>
        <w:ind w:right="-72"/>
        <w:rPr>
          <w:rFonts w:eastAsiaTheme="minorHAnsi"/>
          <w:color w:val="000000" w:themeColor="text1"/>
        </w:rPr>
      </w:pPr>
      <w:r w:rsidRPr="00E40EE9">
        <w:rPr>
          <w:rFonts w:eastAsiaTheme="minorHAnsi"/>
          <w:color w:val="000000" w:themeColor="text1"/>
        </w:rPr>
        <w:t>Each Lent, Catholic families across the country unite to put their faith into action through prayer, fasting and almsgiving. Through CRS Rice Bowl, families learn about how our sisters and brothers across the globe overcome hardships like hunger and malnutrition, and how through Lenten alms, we have the power to make the world a better place for all.</w:t>
      </w:r>
      <w:r>
        <w:rPr>
          <w:rFonts w:eastAsiaTheme="minorHAnsi"/>
          <w:color w:val="000000" w:themeColor="text1"/>
        </w:rPr>
        <w:t xml:space="preserve"> </w:t>
      </w:r>
      <w:r w:rsidR="007F364E" w:rsidRPr="007A218A">
        <w:rPr>
          <w:rFonts w:eastAsiaTheme="minorHAnsi"/>
          <w:color w:val="000000" w:themeColor="text1"/>
        </w:rPr>
        <w:t xml:space="preserve">To serve as a guide for your reflection, I invite you to use CRS Rice Bowl </w:t>
      </w:r>
      <w:r w:rsidR="006E0CA4" w:rsidRPr="006E0CA4">
        <w:rPr>
          <w:rFonts w:eastAsiaTheme="minorHAnsi"/>
          <w:color w:val="000000" w:themeColor="text1"/>
        </w:rPr>
        <w:t xml:space="preserve">and </w:t>
      </w:r>
      <w:r w:rsidR="00805966">
        <w:rPr>
          <w:rFonts w:eastAsiaTheme="minorHAnsi"/>
          <w:color w:val="000000" w:themeColor="text1"/>
        </w:rPr>
        <w:t xml:space="preserve">the </w:t>
      </w:r>
      <w:r w:rsidR="006E0CA4" w:rsidRPr="006E0CA4">
        <w:rPr>
          <w:rFonts w:eastAsiaTheme="minorHAnsi"/>
          <w:color w:val="000000" w:themeColor="text1"/>
        </w:rPr>
        <w:t xml:space="preserve">World Mission Services Project booklet </w:t>
      </w:r>
      <w:r w:rsidR="007F364E" w:rsidRPr="007A218A">
        <w:rPr>
          <w:rFonts w:eastAsiaTheme="minorHAnsi"/>
          <w:color w:val="000000" w:themeColor="text1"/>
        </w:rPr>
        <w:t xml:space="preserve">this Lent. </w:t>
      </w:r>
    </w:p>
    <w:p w14:paraId="3128CCDE" w14:textId="77777777" w:rsidR="007F364E" w:rsidRPr="007A218A" w:rsidRDefault="007F364E" w:rsidP="007F364E">
      <w:pPr>
        <w:ind w:right="-72"/>
        <w:rPr>
          <w:rFonts w:eastAsiaTheme="minorHAnsi"/>
          <w:color w:val="000000" w:themeColor="text1"/>
        </w:rPr>
      </w:pPr>
    </w:p>
    <w:p w14:paraId="05483014" w14:textId="77777777" w:rsidR="007F364E" w:rsidRPr="007A218A" w:rsidRDefault="007F364E" w:rsidP="00F22B97">
      <w:pPr>
        <w:ind w:right="-72"/>
        <w:rPr>
          <w:rFonts w:eastAsiaTheme="minorHAnsi"/>
          <w:color w:val="000000" w:themeColor="text1"/>
        </w:rPr>
      </w:pPr>
      <w:r w:rsidRPr="007A218A">
        <w:rPr>
          <w:rFonts w:eastAsiaTheme="minorHAnsi"/>
          <w:color w:val="000000" w:themeColor="text1"/>
        </w:rPr>
        <w:t xml:space="preserve">CRS Rice Bowl provides </w:t>
      </w:r>
      <w:r w:rsidR="00B116ED">
        <w:rPr>
          <w:rFonts w:eastAsiaTheme="minorHAnsi"/>
          <w:color w:val="000000" w:themeColor="text1"/>
        </w:rPr>
        <w:t xml:space="preserve">free </w:t>
      </w:r>
      <w:r w:rsidRPr="007A218A">
        <w:rPr>
          <w:rFonts w:eastAsiaTheme="minorHAnsi"/>
          <w:color w:val="000000" w:themeColor="text1"/>
        </w:rPr>
        <w:t xml:space="preserve">resources to bring Lenten spirituality to life for families and school communities, while continuing to connect Catholics in our </w:t>
      </w:r>
      <w:r w:rsidR="00053A2F">
        <w:rPr>
          <w:rFonts w:eastAsiaTheme="minorHAnsi"/>
          <w:color w:val="000000" w:themeColor="text1"/>
        </w:rPr>
        <w:t>D</w:t>
      </w:r>
      <w:r w:rsidRPr="007A218A">
        <w:rPr>
          <w:rFonts w:eastAsiaTheme="minorHAnsi"/>
          <w:color w:val="000000" w:themeColor="text1"/>
        </w:rPr>
        <w:t xml:space="preserve">iocese with our brothers and sisters in need around the world. </w:t>
      </w:r>
    </w:p>
    <w:p w14:paraId="3D69110F" w14:textId="77777777" w:rsidR="007F364E" w:rsidRPr="007A218A" w:rsidRDefault="007F364E" w:rsidP="007F364E"/>
    <w:p w14:paraId="02C04338" w14:textId="6348DA42" w:rsidR="007F364E" w:rsidRPr="007A218A" w:rsidRDefault="007F364E" w:rsidP="00F22B97">
      <w:r w:rsidRPr="007A218A">
        <w:t xml:space="preserve">These materials are available in both English and Spanish and are free of charge.  </w:t>
      </w:r>
      <w:r w:rsidR="00E40EE9">
        <w:t>V</w:t>
      </w:r>
      <w:r w:rsidRPr="007A218A">
        <w:t xml:space="preserve">isit </w:t>
      </w:r>
      <w:hyperlink r:id="rId7" w:history="1">
        <w:r w:rsidRPr="006E0CA4">
          <w:rPr>
            <w:b/>
            <w:color w:val="0000FF" w:themeColor="hyperlink"/>
            <w:u w:val="single"/>
          </w:rPr>
          <w:t>crsricebowl.org</w:t>
        </w:r>
      </w:hyperlink>
      <w:r w:rsidRPr="007A218A">
        <w:t xml:space="preserve"> or </w:t>
      </w:r>
      <w:hyperlink r:id="rId8" w:history="1">
        <w:r w:rsidRPr="006E0CA4">
          <w:rPr>
            <w:b/>
            <w:color w:val="0000FF" w:themeColor="hyperlink"/>
            <w:u w:val="single"/>
          </w:rPr>
          <w:t>crsplatodearroz.org</w:t>
        </w:r>
      </w:hyperlink>
      <w:r w:rsidRPr="007A218A">
        <w:t xml:space="preserve">  </w:t>
      </w:r>
    </w:p>
    <w:p w14:paraId="24DF7BDC" w14:textId="77777777" w:rsidR="007F364E" w:rsidRPr="007A218A" w:rsidRDefault="007F364E" w:rsidP="007F364E"/>
    <w:p w14:paraId="390D27BC" w14:textId="275AFDF3" w:rsidR="00067BF4" w:rsidRPr="006E0CA4" w:rsidRDefault="00CD126E" w:rsidP="00F22B97">
      <w:pPr>
        <w:rPr>
          <w:snapToGrid w:val="0"/>
          <w:color w:val="000000"/>
        </w:rPr>
      </w:pPr>
      <w:r w:rsidRPr="006E0CA4">
        <w:rPr>
          <w:snapToGrid w:val="0"/>
          <w:color w:val="000000"/>
        </w:rPr>
        <w:t>Journey t</w:t>
      </w:r>
      <w:r w:rsidR="00534494" w:rsidRPr="006E0CA4">
        <w:rPr>
          <w:snapToGrid w:val="0"/>
          <w:color w:val="000000"/>
        </w:rPr>
        <w:t>hrough the 40 days of Lent</w:t>
      </w:r>
      <w:r w:rsidR="00543D2E" w:rsidRPr="006E0CA4">
        <w:rPr>
          <w:snapToGrid w:val="0"/>
          <w:color w:val="000000"/>
        </w:rPr>
        <w:t xml:space="preserve"> with </w:t>
      </w:r>
      <w:r w:rsidR="00E40EE9">
        <w:rPr>
          <w:snapToGrid w:val="0"/>
          <w:color w:val="000000"/>
        </w:rPr>
        <w:t xml:space="preserve">these </w:t>
      </w:r>
      <w:r w:rsidR="00543D2E" w:rsidRPr="006E0CA4">
        <w:rPr>
          <w:snapToGrid w:val="0"/>
          <w:color w:val="000000"/>
        </w:rPr>
        <w:t xml:space="preserve">daily </w:t>
      </w:r>
      <w:r w:rsidR="00067BF4" w:rsidRPr="006E0CA4">
        <w:rPr>
          <w:snapToGrid w:val="0"/>
          <w:color w:val="000000"/>
        </w:rPr>
        <w:t>reflections</w:t>
      </w:r>
      <w:r w:rsidR="00E40EE9">
        <w:rPr>
          <w:snapToGrid w:val="0"/>
          <w:color w:val="000000"/>
        </w:rPr>
        <w:t>, great meatless recipes</w:t>
      </w:r>
      <w:r w:rsidR="00067BF4" w:rsidRPr="006E0CA4">
        <w:rPr>
          <w:snapToGrid w:val="0"/>
          <w:color w:val="000000"/>
        </w:rPr>
        <w:t xml:space="preserve"> and activities include</w:t>
      </w:r>
      <w:r w:rsidRPr="006E0CA4">
        <w:rPr>
          <w:snapToGrid w:val="0"/>
          <w:color w:val="000000"/>
        </w:rPr>
        <w:t>d</w:t>
      </w:r>
      <w:r w:rsidR="00067BF4" w:rsidRPr="006E0CA4">
        <w:rPr>
          <w:snapToGrid w:val="0"/>
          <w:color w:val="000000"/>
        </w:rPr>
        <w:t xml:space="preserve"> in the CRS Rice Bowl calendar and on the mobile app.</w:t>
      </w:r>
    </w:p>
    <w:p w14:paraId="48BA1E1B" w14:textId="77777777" w:rsidR="00067BF4" w:rsidRPr="006E0CA4" w:rsidRDefault="00067BF4" w:rsidP="00FC5848">
      <w:pPr>
        <w:rPr>
          <w:snapToGrid w:val="0"/>
          <w:color w:val="000000"/>
        </w:rPr>
      </w:pPr>
    </w:p>
    <w:p w14:paraId="2721BE3D" w14:textId="77777777" w:rsidR="00FC5848" w:rsidRPr="006E0CA4" w:rsidRDefault="00FC5848" w:rsidP="00F22B97">
      <w:pPr>
        <w:rPr>
          <w:snapToGrid w:val="0"/>
          <w:color w:val="000000"/>
        </w:rPr>
      </w:pPr>
      <w:r w:rsidRPr="006E0CA4">
        <w:rPr>
          <w:snapToGrid w:val="0"/>
          <w:color w:val="000000"/>
        </w:rPr>
        <w:t xml:space="preserve">As always, </w:t>
      </w:r>
      <w:r w:rsidR="00CC7FDE" w:rsidRPr="006E0CA4">
        <w:rPr>
          <w:snapToGrid w:val="0"/>
          <w:color w:val="000000"/>
        </w:rPr>
        <w:t>75%</w:t>
      </w:r>
      <w:r w:rsidRPr="006E0CA4">
        <w:rPr>
          <w:snapToGrid w:val="0"/>
          <w:color w:val="000000"/>
        </w:rPr>
        <w:t xml:space="preserve"> of your contribution to </w:t>
      </w:r>
      <w:r w:rsidR="00543D2E" w:rsidRPr="006E0CA4">
        <w:rPr>
          <w:snapToGrid w:val="0"/>
          <w:color w:val="000000"/>
        </w:rPr>
        <w:t>Rice Bowl supports programs to</w:t>
      </w:r>
      <w:r w:rsidRPr="006E0CA4">
        <w:rPr>
          <w:snapToGrid w:val="0"/>
          <w:color w:val="000000"/>
        </w:rPr>
        <w:t xml:space="preserve"> help families and communities overcome the challenges of hunger and poverty.  </w:t>
      </w:r>
      <w:r w:rsidR="00CC7FDE" w:rsidRPr="006E0CA4">
        <w:rPr>
          <w:snapToGrid w:val="0"/>
          <w:color w:val="000000"/>
        </w:rPr>
        <w:t>25%</w:t>
      </w:r>
      <w:r w:rsidR="00543D2E" w:rsidRPr="006E0CA4">
        <w:rPr>
          <w:snapToGrid w:val="0"/>
          <w:color w:val="000000"/>
        </w:rPr>
        <w:t xml:space="preserve"> </w:t>
      </w:r>
      <w:r w:rsidRPr="006E0CA4">
        <w:rPr>
          <w:snapToGrid w:val="0"/>
          <w:color w:val="000000"/>
        </w:rPr>
        <w:t xml:space="preserve">remains in our </w:t>
      </w:r>
      <w:r w:rsidR="00053A2F">
        <w:rPr>
          <w:snapToGrid w:val="0"/>
          <w:color w:val="000000"/>
        </w:rPr>
        <w:t>D</w:t>
      </w:r>
      <w:r w:rsidRPr="006E0CA4">
        <w:rPr>
          <w:snapToGrid w:val="0"/>
          <w:color w:val="000000"/>
        </w:rPr>
        <w:t>iocese to support local hunger and poverty efforts.</w:t>
      </w:r>
    </w:p>
    <w:p w14:paraId="548BE820" w14:textId="77777777" w:rsidR="00480532" w:rsidRPr="006E0CA4" w:rsidRDefault="00480532" w:rsidP="00E11C57">
      <w:pPr>
        <w:ind w:firstLine="432"/>
        <w:rPr>
          <w:snapToGrid w:val="0"/>
          <w:color w:val="000000"/>
        </w:rPr>
      </w:pPr>
    </w:p>
    <w:p w14:paraId="1654F5C9" w14:textId="77777777" w:rsidR="00F11A64" w:rsidRPr="006E0CA4" w:rsidRDefault="00067BF4" w:rsidP="00F0256F">
      <w:pPr>
        <w:rPr>
          <w:snapToGrid w:val="0"/>
          <w:color w:val="000000"/>
        </w:rPr>
      </w:pPr>
      <w:r w:rsidRPr="006E0CA4">
        <w:rPr>
          <w:b/>
          <w:i/>
          <w:snapToGrid w:val="0"/>
          <w:color w:val="000000"/>
          <w:u w:val="single"/>
        </w:rPr>
        <w:t xml:space="preserve">World Mission Services </w:t>
      </w:r>
      <w:r w:rsidR="004C543F" w:rsidRPr="006E0CA4">
        <w:rPr>
          <w:b/>
          <w:i/>
          <w:snapToGrid w:val="0"/>
          <w:color w:val="000000"/>
          <w:u w:val="single"/>
        </w:rPr>
        <w:t>Projects Booklet</w:t>
      </w:r>
      <w:r w:rsidR="004C543F" w:rsidRPr="006E0CA4">
        <w:rPr>
          <w:snapToGrid w:val="0"/>
          <w:color w:val="000000"/>
        </w:rPr>
        <w:t xml:space="preserve"> </w:t>
      </w:r>
    </w:p>
    <w:p w14:paraId="5465D18C" w14:textId="77777777" w:rsidR="00B116ED" w:rsidRPr="006E0CA4" w:rsidRDefault="00A90DFF" w:rsidP="00F22B97">
      <w:pPr>
        <w:rPr>
          <w:snapToGrid w:val="0"/>
          <w:color w:val="000000"/>
        </w:rPr>
      </w:pPr>
      <w:r w:rsidRPr="006E0CA4">
        <w:rPr>
          <w:snapToGrid w:val="0"/>
          <w:color w:val="000000"/>
        </w:rPr>
        <w:t xml:space="preserve">The Projects </w:t>
      </w:r>
      <w:r w:rsidR="00067BF4" w:rsidRPr="006E0CA4">
        <w:rPr>
          <w:snapToGrid w:val="0"/>
          <w:color w:val="000000"/>
        </w:rPr>
        <w:t>b</w:t>
      </w:r>
      <w:r w:rsidR="00CD126E" w:rsidRPr="006E0CA4">
        <w:rPr>
          <w:snapToGrid w:val="0"/>
          <w:color w:val="000000"/>
        </w:rPr>
        <w:t>ooklet consists of 24</w:t>
      </w:r>
      <w:r w:rsidRPr="006E0CA4">
        <w:rPr>
          <w:snapToGrid w:val="0"/>
          <w:color w:val="000000"/>
        </w:rPr>
        <w:t xml:space="preserve"> short term mission projects</w:t>
      </w:r>
      <w:r w:rsidR="0064713E" w:rsidRPr="006E0CA4">
        <w:rPr>
          <w:snapToGrid w:val="0"/>
          <w:color w:val="000000"/>
        </w:rPr>
        <w:t>.  Support a mission project and experience the needs of the global Church.  It’s a way to be the hands of Christ.</w:t>
      </w:r>
      <w:r w:rsidR="0035133E" w:rsidRPr="006E0CA4">
        <w:rPr>
          <w:snapToGrid w:val="0"/>
          <w:color w:val="000000"/>
        </w:rPr>
        <w:t xml:space="preserve"> </w:t>
      </w:r>
      <w:r w:rsidR="00774781" w:rsidRPr="006E0CA4">
        <w:rPr>
          <w:snapToGrid w:val="0"/>
          <w:color w:val="000000"/>
        </w:rPr>
        <w:t xml:space="preserve"> </w:t>
      </w:r>
      <w:r w:rsidR="00B116ED">
        <w:rPr>
          <w:snapToGrid w:val="0"/>
          <w:color w:val="000000"/>
        </w:rPr>
        <w:t xml:space="preserve">Children can </w:t>
      </w:r>
      <w:r w:rsidR="00B116ED" w:rsidRPr="006E0CA4">
        <w:rPr>
          <w:snapToGrid w:val="0"/>
          <w:color w:val="000000"/>
        </w:rPr>
        <w:t>devote their Lenten prayers, fasting and alms to change the lives of those who suffer in poverty.</w:t>
      </w:r>
    </w:p>
    <w:p w14:paraId="21C74F64" w14:textId="77777777" w:rsidR="00E40EE9" w:rsidRDefault="00E40EE9" w:rsidP="00F0256F">
      <w:pPr>
        <w:rPr>
          <w:snapToGrid w:val="0"/>
          <w:color w:val="000000"/>
        </w:rPr>
      </w:pPr>
    </w:p>
    <w:p w14:paraId="6124C42B" w14:textId="68CD29BE" w:rsidR="00623FD6" w:rsidRPr="006E0CA4" w:rsidRDefault="00774781" w:rsidP="00F22B97">
      <w:pPr>
        <w:rPr>
          <w:snapToGrid w:val="0"/>
          <w:color w:val="000000"/>
        </w:rPr>
      </w:pPr>
      <w:r w:rsidRPr="006E0CA4">
        <w:rPr>
          <w:snapToGrid w:val="0"/>
          <w:color w:val="000000"/>
        </w:rPr>
        <w:t>Perhaps you</w:t>
      </w:r>
      <w:r w:rsidR="00FC5848" w:rsidRPr="006E0CA4">
        <w:rPr>
          <w:snapToGrid w:val="0"/>
          <w:color w:val="000000"/>
        </w:rPr>
        <w:t>’ll</w:t>
      </w:r>
      <w:r w:rsidRPr="006E0CA4">
        <w:rPr>
          <w:snapToGrid w:val="0"/>
          <w:color w:val="000000"/>
        </w:rPr>
        <w:t xml:space="preserve"> </w:t>
      </w:r>
      <w:r w:rsidR="00B116ED">
        <w:rPr>
          <w:snapToGrid w:val="0"/>
          <w:color w:val="000000"/>
        </w:rPr>
        <w:t xml:space="preserve">have a Noah’s Ark project and </w:t>
      </w:r>
      <w:r w:rsidRPr="006E0CA4">
        <w:rPr>
          <w:snapToGrid w:val="0"/>
          <w:color w:val="000000"/>
        </w:rPr>
        <w:t xml:space="preserve">buy a </w:t>
      </w:r>
      <w:r w:rsidR="00A040E6" w:rsidRPr="006E0CA4">
        <w:rPr>
          <w:snapToGrid w:val="0"/>
          <w:color w:val="000000"/>
        </w:rPr>
        <w:t xml:space="preserve">piglet, </w:t>
      </w:r>
      <w:proofErr w:type="gramStart"/>
      <w:r w:rsidR="00A040E6" w:rsidRPr="006E0CA4">
        <w:rPr>
          <w:snapToGrid w:val="0"/>
          <w:color w:val="000000"/>
        </w:rPr>
        <w:t>chicks</w:t>
      </w:r>
      <w:proofErr w:type="gramEnd"/>
      <w:r w:rsidR="00A040E6" w:rsidRPr="006E0CA4">
        <w:rPr>
          <w:snapToGrid w:val="0"/>
          <w:color w:val="000000"/>
        </w:rPr>
        <w:t xml:space="preserve"> or a cow</w:t>
      </w:r>
      <w:r w:rsidR="00C27180" w:rsidRPr="006E0CA4">
        <w:rPr>
          <w:snapToGrid w:val="0"/>
          <w:color w:val="000000"/>
        </w:rPr>
        <w:t xml:space="preserve"> for a </w:t>
      </w:r>
      <w:r w:rsidR="00A040E6" w:rsidRPr="006E0CA4">
        <w:rPr>
          <w:snapToGrid w:val="0"/>
          <w:color w:val="000000"/>
        </w:rPr>
        <w:t>school in Uganda</w:t>
      </w:r>
      <w:r w:rsidR="00C27180" w:rsidRPr="006E0CA4">
        <w:rPr>
          <w:snapToGrid w:val="0"/>
          <w:color w:val="000000"/>
        </w:rPr>
        <w:t>,</w:t>
      </w:r>
      <w:r w:rsidR="00473D8F">
        <w:rPr>
          <w:snapToGrid w:val="0"/>
          <w:color w:val="000000"/>
        </w:rPr>
        <w:t xml:space="preserve"> </w:t>
      </w:r>
      <w:r w:rsidR="00CD126E" w:rsidRPr="006E0CA4">
        <w:rPr>
          <w:snapToGrid w:val="0"/>
          <w:color w:val="000000"/>
        </w:rPr>
        <w:t xml:space="preserve">build </w:t>
      </w:r>
      <w:r w:rsidR="00C27180" w:rsidRPr="006E0CA4">
        <w:rPr>
          <w:snapToGrid w:val="0"/>
          <w:color w:val="000000"/>
        </w:rPr>
        <w:t xml:space="preserve">a </w:t>
      </w:r>
      <w:r w:rsidR="00CD126E" w:rsidRPr="006E0CA4">
        <w:rPr>
          <w:snapToGrid w:val="0"/>
          <w:color w:val="000000"/>
        </w:rPr>
        <w:t>latrine for the Dominican Republic</w:t>
      </w:r>
      <w:r w:rsidR="00067BF4" w:rsidRPr="006E0CA4">
        <w:rPr>
          <w:snapToGrid w:val="0"/>
          <w:color w:val="000000"/>
        </w:rPr>
        <w:t xml:space="preserve">, </w:t>
      </w:r>
      <w:r w:rsidR="00CD126E" w:rsidRPr="006E0CA4">
        <w:rPr>
          <w:snapToGrid w:val="0"/>
          <w:color w:val="000000"/>
        </w:rPr>
        <w:t>or a community center in Haiti</w:t>
      </w:r>
      <w:r w:rsidR="00243862" w:rsidRPr="006E0CA4">
        <w:rPr>
          <w:snapToGrid w:val="0"/>
          <w:color w:val="000000"/>
        </w:rPr>
        <w:t>,</w:t>
      </w:r>
      <w:r w:rsidR="00A97CA9" w:rsidRPr="006E0CA4">
        <w:rPr>
          <w:snapToGrid w:val="0"/>
          <w:color w:val="000000"/>
        </w:rPr>
        <w:t xml:space="preserve"> or</w:t>
      </w:r>
      <w:r w:rsidR="00623FD6" w:rsidRPr="006E0CA4">
        <w:rPr>
          <w:snapToGrid w:val="0"/>
          <w:color w:val="000000"/>
        </w:rPr>
        <w:t xml:space="preserve"> </w:t>
      </w:r>
      <w:r w:rsidR="0064713E" w:rsidRPr="006E0CA4">
        <w:rPr>
          <w:snapToGrid w:val="0"/>
          <w:color w:val="000000"/>
        </w:rPr>
        <w:t xml:space="preserve">help </w:t>
      </w:r>
      <w:r w:rsidR="00623FD6" w:rsidRPr="006E0CA4">
        <w:rPr>
          <w:snapToGrid w:val="0"/>
          <w:color w:val="000000"/>
        </w:rPr>
        <w:t xml:space="preserve">feed children in </w:t>
      </w:r>
      <w:r w:rsidR="00543D2E" w:rsidRPr="006E0CA4">
        <w:rPr>
          <w:snapToGrid w:val="0"/>
          <w:color w:val="000000"/>
        </w:rPr>
        <w:t xml:space="preserve">Bolivia or </w:t>
      </w:r>
      <w:r w:rsidR="00623FD6" w:rsidRPr="006E0CA4">
        <w:rPr>
          <w:snapToGrid w:val="0"/>
          <w:color w:val="000000"/>
        </w:rPr>
        <w:t>the Philippines</w:t>
      </w:r>
      <w:r w:rsidR="00A915D4" w:rsidRPr="006E0CA4">
        <w:rPr>
          <w:snapToGrid w:val="0"/>
          <w:color w:val="000000"/>
        </w:rPr>
        <w:t>.</w:t>
      </w:r>
      <w:r w:rsidR="006E3481" w:rsidRPr="006E0CA4">
        <w:rPr>
          <w:snapToGrid w:val="0"/>
          <w:color w:val="000000"/>
        </w:rPr>
        <w:t xml:space="preserve">  Your </w:t>
      </w:r>
      <w:r w:rsidR="001E6DCA" w:rsidRPr="006E0CA4">
        <w:rPr>
          <w:snapToGrid w:val="0"/>
          <w:color w:val="000000"/>
        </w:rPr>
        <w:t>support</w:t>
      </w:r>
      <w:r w:rsidR="006E3481" w:rsidRPr="006E0CA4">
        <w:rPr>
          <w:snapToGrid w:val="0"/>
          <w:color w:val="000000"/>
        </w:rPr>
        <w:t xml:space="preserve"> to the</w:t>
      </w:r>
      <w:r w:rsidR="00473D8F">
        <w:rPr>
          <w:snapToGrid w:val="0"/>
          <w:color w:val="000000"/>
        </w:rPr>
        <w:t xml:space="preserve"> </w:t>
      </w:r>
      <w:hyperlink r:id="rId9" w:history="1">
        <w:r w:rsidR="00473D8F" w:rsidRPr="00FD4DDD">
          <w:rPr>
            <w:rStyle w:val="Hyperlink"/>
            <w:snapToGrid w:val="0"/>
          </w:rPr>
          <w:t>www.catholicfoundationgb.org/projects</w:t>
        </w:r>
      </w:hyperlink>
      <w:r w:rsidR="00067BF4" w:rsidRPr="006E0CA4">
        <w:rPr>
          <w:snapToGrid w:val="0"/>
          <w:color w:val="000000"/>
        </w:rPr>
        <w:t xml:space="preserve"> </w:t>
      </w:r>
      <w:r w:rsidR="001E6DCA" w:rsidRPr="006E0CA4">
        <w:rPr>
          <w:snapToGrid w:val="0"/>
          <w:color w:val="000000"/>
        </w:rPr>
        <w:t xml:space="preserve"> </w:t>
      </w:r>
      <w:r w:rsidR="00543D2E" w:rsidRPr="006E0CA4">
        <w:rPr>
          <w:snapToGrid w:val="0"/>
          <w:color w:val="000000"/>
        </w:rPr>
        <w:t xml:space="preserve">booklet </w:t>
      </w:r>
      <w:r w:rsidR="00623FD6" w:rsidRPr="006E0CA4">
        <w:rPr>
          <w:snapToGrid w:val="0"/>
          <w:color w:val="000000"/>
        </w:rPr>
        <w:t>gives the gift</w:t>
      </w:r>
      <w:r w:rsidR="001E6DCA" w:rsidRPr="006E0CA4">
        <w:rPr>
          <w:snapToGrid w:val="0"/>
          <w:color w:val="000000"/>
        </w:rPr>
        <w:t xml:space="preserve"> of hope for a better future.</w:t>
      </w:r>
      <w:r w:rsidR="00623FD6" w:rsidRPr="006E0CA4">
        <w:rPr>
          <w:snapToGrid w:val="0"/>
          <w:color w:val="000000"/>
        </w:rPr>
        <w:t xml:space="preserve">  </w:t>
      </w:r>
    </w:p>
    <w:p w14:paraId="3C25539E" w14:textId="763D8258" w:rsidR="00316304" w:rsidRPr="00316304" w:rsidRDefault="00994598" w:rsidP="00316304">
      <w:pPr>
        <w:rPr>
          <w:snapToGrid w:val="0"/>
          <w:color w:val="000000"/>
        </w:rPr>
      </w:pPr>
      <w:r w:rsidRPr="006E0CA4">
        <w:rPr>
          <w:snapToGrid w:val="0"/>
          <w:color w:val="000000"/>
        </w:rPr>
        <w:t xml:space="preserve">  </w:t>
      </w:r>
    </w:p>
    <w:p w14:paraId="7F05961B" w14:textId="73699085" w:rsidR="006C3D83" w:rsidRPr="006E0CA4" w:rsidRDefault="00E40EE9" w:rsidP="00F22B97">
      <w:pPr>
        <w:rPr>
          <w:snapToGrid w:val="0"/>
          <w:color w:val="000000"/>
        </w:rPr>
      </w:pPr>
      <w:r>
        <w:rPr>
          <w:snapToGrid w:val="0"/>
          <w:color w:val="000000"/>
        </w:rPr>
        <w:t xml:space="preserve">Your Lenten alms change lives globally and in your own community.  </w:t>
      </w:r>
      <w:r w:rsidR="006C3D83" w:rsidRPr="006E0CA4">
        <w:rPr>
          <w:snapToGrid w:val="0"/>
          <w:color w:val="000000"/>
        </w:rPr>
        <w:t>However you prepare for Easter during your 40-day Lenten journey</w:t>
      </w:r>
      <w:r w:rsidR="0035133E" w:rsidRPr="006E0CA4">
        <w:rPr>
          <w:snapToGrid w:val="0"/>
          <w:color w:val="000000"/>
        </w:rPr>
        <w:t>,</w:t>
      </w:r>
      <w:r w:rsidR="006C3D83" w:rsidRPr="006E0CA4">
        <w:rPr>
          <w:snapToGrid w:val="0"/>
          <w:color w:val="000000"/>
        </w:rPr>
        <w:t xml:space="preserve"> may </w:t>
      </w:r>
      <w:r w:rsidR="001A5BB2" w:rsidRPr="006E0CA4">
        <w:rPr>
          <w:snapToGrid w:val="0"/>
          <w:color w:val="000000"/>
        </w:rPr>
        <w:t xml:space="preserve">you see the light of hope and </w:t>
      </w:r>
      <w:r w:rsidR="006E0CA4" w:rsidRPr="006E0CA4">
        <w:rPr>
          <w:snapToGrid w:val="0"/>
          <w:color w:val="000000"/>
        </w:rPr>
        <w:t>be the light of</w:t>
      </w:r>
      <w:r w:rsidR="001A5BB2" w:rsidRPr="006E0CA4">
        <w:rPr>
          <w:snapToGrid w:val="0"/>
          <w:color w:val="000000"/>
        </w:rPr>
        <w:t xml:space="preserve"> hope to others.</w:t>
      </w:r>
    </w:p>
    <w:p w14:paraId="145C957A" w14:textId="77777777" w:rsidR="004055F1" w:rsidRPr="006E0CA4" w:rsidRDefault="004055F1" w:rsidP="00F0256F">
      <w:pPr>
        <w:rPr>
          <w:snapToGrid w:val="0"/>
          <w:color w:val="000000"/>
        </w:rPr>
      </w:pPr>
    </w:p>
    <w:p w14:paraId="3EDF32FA" w14:textId="77777777" w:rsidR="004055F1" w:rsidRPr="006E0CA4" w:rsidRDefault="004055F1" w:rsidP="00F0256F">
      <w:pPr>
        <w:rPr>
          <w:snapToGrid w:val="0"/>
          <w:color w:val="000000"/>
        </w:rPr>
      </w:pPr>
      <w:r w:rsidRPr="006E0CA4">
        <w:rPr>
          <w:snapToGrid w:val="0"/>
          <w:color w:val="000000"/>
        </w:rPr>
        <w:t>Respectfully,</w:t>
      </w:r>
    </w:p>
    <w:p w14:paraId="13B36981" w14:textId="77777777" w:rsidR="004A3CB3" w:rsidRPr="006E0CA4" w:rsidRDefault="004A3CB3" w:rsidP="00F0256F">
      <w:pPr>
        <w:rPr>
          <w:snapToGrid w:val="0"/>
          <w:color w:val="000000"/>
        </w:rPr>
      </w:pPr>
      <w:r w:rsidRPr="006E0CA4">
        <w:rPr>
          <w:noProof/>
          <w:color w:val="000000"/>
        </w:rPr>
        <w:drawing>
          <wp:inline distT="0" distB="0" distL="0" distR="0" wp14:anchorId="2686F059" wp14:editId="21BF5D53">
            <wp:extent cx="1990725" cy="546474"/>
            <wp:effectExtent l="0" t="0" r="0" b="6350"/>
            <wp:docPr id="2" name="Picture 2" descr="H:\CF\Missions Office\Logos\Cind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Missions Office\Logos\Cindy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546474"/>
                    </a:xfrm>
                    <a:prstGeom prst="rect">
                      <a:avLst/>
                    </a:prstGeom>
                    <a:noFill/>
                    <a:ln>
                      <a:noFill/>
                    </a:ln>
                  </pic:spPr>
                </pic:pic>
              </a:graphicData>
            </a:graphic>
          </wp:inline>
        </w:drawing>
      </w:r>
    </w:p>
    <w:p w14:paraId="64E334AE" w14:textId="77777777" w:rsidR="004055F1" w:rsidRPr="006E0CA4" w:rsidRDefault="004055F1" w:rsidP="00F0256F">
      <w:pPr>
        <w:rPr>
          <w:snapToGrid w:val="0"/>
          <w:color w:val="000000"/>
        </w:rPr>
      </w:pPr>
      <w:r w:rsidRPr="006E0CA4">
        <w:rPr>
          <w:snapToGrid w:val="0"/>
          <w:color w:val="000000"/>
        </w:rPr>
        <w:t>Cindy St. Aubin</w:t>
      </w:r>
    </w:p>
    <w:p w14:paraId="7B68E79A" w14:textId="77777777" w:rsidR="004055F1" w:rsidRPr="006E0CA4" w:rsidRDefault="004055F1" w:rsidP="00F0256F">
      <w:pPr>
        <w:rPr>
          <w:snapToGrid w:val="0"/>
          <w:color w:val="000000"/>
        </w:rPr>
      </w:pPr>
      <w:r w:rsidRPr="006E0CA4">
        <w:rPr>
          <w:snapToGrid w:val="0"/>
          <w:color w:val="000000"/>
        </w:rPr>
        <w:t>World Mission Coordinator</w:t>
      </w:r>
    </w:p>
    <w:p w14:paraId="0289EA79" w14:textId="77777777" w:rsidR="00340BB7" w:rsidRPr="00473D8F" w:rsidRDefault="00F22B97" w:rsidP="00473D8F">
      <w:pPr>
        <w:rPr>
          <w:snapToGrid w:val="0"/>
          <w:color w:val="000000"/>
        </w:rPr>
      </w:pPr>
      <w:hyperlink r:id="rId11" w:history="1">
        <w:r w:rsidR="004055F1" w:rsidRPr="006E0CA4">
          <w:rPr>
            <w:rStyle w:val="Hyperlink"/>
            <w:snapToGrid w:val="0"/>
          </w:rPr>
          <w:t>cstaubin@gbdioc.org</w:t>
        </w:r>
      </w:hyperlink>
    </w:p>
    <w:sectPr w:rsidR="00340BB7" w:rsidRPr="00473D8F" w:rsidSect="00473D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564F"/>
    <w:multiLevelType w:val="hybridMultilevel"/>
    <w:tmpl w:val="4FBA0AD4"/>
    <w:lvl w:ilvl="0" w:tplc="5928A5E2">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75"/>
    <w:rsid w:val="000006F4"/>
    <w:rsid w:val="00000F33"/>
    <w:rsid w:val="00013B90"/>
    <w:rsid w:val="00014474"/>
    <w:rsid w:val="0002167D"/>
    <w:rsid w:val="0002231C"/>
    <w:rsid w:val="0002258D"/>
    <w:rsid w:val="00023C02"/>
    <w:rsid w:val="000258DC"/>
    <w:rsid w:val="00026BA2"/>
    <w:rsid w:val="00027A9E"/>
    <w:rsid w:val="000338E7"/>
    <w:rsid w:val="00052EE0"/>
    <w:rsid w:val="00053436"/>
    <w:rsid w:val="00053A2F"/>
    <w:rsid w:val="00057E8F"/>
    <w:rsid w:val="00061011"/>
    <w:rsid w:val="00067187"/>
    <w:rsid w:val="00067BF4"/>
    <w:rsid w:val="000728BA"/>
    <w:rsid w:val="00074DDF"/>
    <w:rsid w:val="00076F53"/>
    <w:rsid w:val="00077CE2"/>
    <w:rsid w:val="00081A47"/>
    <w:rsid w:val="00081D47"/>
    <w:rsid w:val="00091092"/>
    <w:rsid w:val="000947D8"/>
    <w:rsid w:val="000A1BA2"/>
    <w:rsid w:val="000B3441"/>
    <w:rsid w:val="000B37FA"/>
    <w:rsid w:val="000C170D"/>
    <w:rsid w:val="000C4F80"/>
    <w:rsid w:val="000F08E9"/>
    <w:rsid w:val="000F585C"/>
    <w:rsid w:val="000F5912"/>
    <w:rsid w:val="000F629B"/>
    <w:rsid w:val="00113631"/>
    <w:rsid w:val="001201C3"/>
    <w:rsid w:val="0012052E"/>
    <w:rsid w:val="0013019E"/>
    <w:rsid w:val="00142A4D"/>
    <w:rsid w:val="00146AA5"/>
    <w:rsid w:val="00153F8D"/>
    <w:rsid w:val="00177C34"/>
    <w:rsid w:val="0019720B"/>
    <w:rsid w:val="001A3F9B"/>
    <w:rsid w:val="001A5BB2"/>
    <w:rsid w:val="001B5940"/>
    <w:rsid w:val="001B76AD"/>
    <w:rsid w:val="001C018A"/>
    <w:rsid w:val="001C21DB"/>
    <w:rsid w:val="001C220B"/>
    <w:rsid w:val="001D2CBA"/>
    <w:rsid w:val="001D735C"/>
    <w:rsid w:val="001E6DCA"/>
    <w:rsid w:val="001F17BD"/>
    <w:rsid w:val="001F3162"/>
    <w:rsid w:val="001F5693"/>
    <w:rsid w:val="002058C6"/>
    <w:rsid w:val="00205B4A"/>
    <w:rsid w:val="00213EF6"/>
    <w:rsid w:val="002270AC"/>
    <w:rsid w:val="0023012F"/>
    <w:rsid w:val="0023273A"/>
    <w:rsid w:val="00233FAF"/>
    <w:rsid w:val="00243862"/>
    <w:rsid w:val="00252387"/>
    <w:rsid w:val="00255CBE"/>
    <w:rsid w:val="00262334"/>
    <w:rsid w:val="00265569"/>
    <w:rsid w:val="00266496"/>
    <w:rsid w:val="0027200E"/>
    <w:rsid w:val="002766BF"/>
    <w:rsid w:val="00281759"/>
    <w:rsid w:val="00290157"/>
    <w:rsid w:val="00292FBE"/>
    <w:rsid w:val="0029528B"/>
    <w:rsid w:val="002A09C7"/>
    <w:rsid w:val="002A2162"/>
    <w:rsid w:val="002B33DC"/>
    <w:rsid w:val="002B6B2D"/>
    <w:rsid w:val="002C7314"/>
    <w:rsid w:val="002D610C"/>
    <w:rsid w:val="002F2475"/>
    <w:rsid w:val="002F6891"/>
    <w:rsid w:val="00301CF0"/>
    <w:rsid w:val="003053BC"/>
    <w:rsid w:val="0031138E"/>
    <w:rsid w:val="003132BB"/>
    <w:rsid w:val="0031439C"/>
    <w:rsid w:val="00316304"/>
    <w:rsid w:val="00322F01"/>
    <w:rsid w:val="00324001"/>
    <w:rsid w:val="00327475"/>
    <w:rsid w:val="0033576E"/>
    <w:rsid w:val="00340BB7"/>
    <w:rsid w:val="00347020"/>
    <w:rsid w:val="0035133E"/>
    <w:rsid w:val="003526A7"/>
    <w:rsid w:val="003565C6"/>
    <w:rsid w:val="00363BA2"/>
    <w:rsid w:val="003645D3"/>
    <w:rsid w:val="003674A0"/>
    <w:rsid w:val="00375AE5"/>
    <w:rsid w:val="00380FEA"/>
    <w:rsid w:val="003818C1"/>
    <w:rsid w:val="00383600"/>
    <w:rsid w:val="00383688"/>
    <w:rsid w:val="00384F0A"/>
    <w:rsid w:val="003A6782"/>
    <w:rsid w:val="003B051A"/>
    <w:rsid w:val="003B2808"/>
    <w:rsid w:val="003B5736"/>
    <w:rsid w:val="003D694A"/>
    <w:rsid w:val="003E185F"/>
    <w:rsid w:val="003E26B5"/>
    <w:rsid w:val="003F3432"/>
    <w:rsid w:val="003F7FF6"/>
    <w:rsid w:val="00400DD6"/>
    <w:rsid w:val="004030EB"/>
    <w:rsid w:val="00403917"/>
    <w:rsid w:val="004055F1"/>
    <w:rsid w:val="0040783B"/>
    <w:rsid w:val="0041255E"/>
    <w:rsid w:val="0042107D"/>
    <w:rsid w:val="004234FB"/>
    <w:rsid w:val="00430121"/>
    <w:rsid w:val="004340C7"/>
    <w:rsid w:val="00436A72"/>
    <w:rsid w:val="004445B3"/>
    <w:rsid w:val="0044623D"/>
    <w:rsid w:val="004479B8"/>
    <w:rsid w:val="00460B9B"/>
    <w:rsid w:val="004617DD"/>
    <w:rsid w:val="0046577F"/>
    <w:rsid w:val="00466777"/>
    <w:rsid w:val="00470E3C"/>
    <w:rsid w:val="00473D8F"/>
    <w:rsid w:val="004768A7"/>
    <w:rsid w:val="00480532"/>
    <w:rsid w:val="00481381"/>
    <w:rsid w:val="004823DD"/>
    <w:rsid w:val="00483089"/>
    <w:rsid w:val="00487E6F"/>
    <w:rsid w:val="00492138"/>
    <w:rsid w:val="004A3CB3"/>
    <w:rsid w:val="004B7E9B"/>
    <w:rsid w:val="004C1F5B"/>
    <w:rsid w:val="004C543F"/>
    <w:rsid w:val="004D2A6C"/>
    <w:rsid w:val="004E1ED2"/>
    <w:rsid w:val="004E67A6"/>
    <w:rsid w:val="00501ADC"/>
    <w:rsid w:val="00521369"/>
    <w:rsid w:val="005239DC"/>
    <w:rsid w:val="005300D9"/>
    <w:rsid w:val="005343F6"/>
    <w:rsid w:val="00534494"/>
    <w:rsid w:val="00541206"/>
    <w:rsid w:val="00543D2E"/>
    <w:rsid w:val="00552203"/>
    <w:rsid w:val="005546C5"/>
    <w:rsid w:val="0056396F"/>
    <w:rsid w:val="005645B5"/>
    <w:rsid w:val="005830D5"/>
    <w:rsid w:val="00583DCE"/>
    <w:rsid w:val="005926FC"/>
    <w:rsid w:val="005A4E8E"/>
    <w:rsid w:val="005A63AB"/>
    <w:rsid w:val="005A67D9"/>
    <w:rsid w:val="005B005F"/>
    <w:rsid w:val="005B2AC0"/>
    <w:rsid w:val="005D54A4"/>
    <w:rsid w:val="005E0DDE"/>
    <w:rsid w:val="005E1729"/>
    <w:rsid w:val="005E42E3"/>
    <w:rsid w:val="005E58CF"/>
    <w:rsid w:val="005F5C42"/>
    <w:rsid w:val="005F7E41"/>
    <w:rsid w:val="00601DA1"/>
    <w:rsid w:val="006143DD"/>
    <w:rsid w:val="00620E16"/>
    <w:rsid w:val="00622541"/>
    <w:rsid w:val="00623FD6"/>
    <w:rsid w:val="00624C11"/>
    <w:rsid w:val="00626D33"/>
    <w:rsid w:val="006276E4"/>
    <w:rsid w:val="00630B32"/>
    <w:rsid w:val="00636DF3"/>
    <w:rsid w:val="00637412"/>
    <w:rsid w:val="0064713E"/>
    <w:rsid w:val="00664AA1"/>
    <w:rsid w:val="00673B62"/>
    <w:rsid w:val="0067770E"/>
    <w:rsid w:val="00682199"/>
    <w:rsid w:val="00682C0F"/>
    <w:rsid w:val="0068393F"/>
    <w:rsid w:val="00684CB3"/>
    <w:rsid w:val="00687B29"/>
    <w:rsid w:val="00696A84"/>
    <w:rsid w:val="006A306C"/>
    <w:rsid w:val="006A761E"/>
    <w:rsid w:val="006C3D83"/>
    <w:rsid w:val="006D144E"/>
    <w:rsid w:val="006D3892"/>
    <w:rsid w:val="006E0CA4"/>
    <w:rsid w:val="006E3481"/>
    <w:rsid w:val="006E3C89"/>
    <w:rsid w:val="007110DB"/>
    <w:rsid w:val="007138F3"/>
    <w:rsid w:val="0071752F"/>
    <w:rsid w:val="00724C2A"/>
    <w:rsid w:val="00726327"/>
    <w:rsid w:val="00727EA9"/>
    <w:rsid w:val="00730C12"/>
    <w:rsid w:val="007338FF"/>
    <w:rsid w:val="00740471"/>
    <w:rsid w:val="00751FEA"/>
    <w:rsid w:val="00762379"/>
    <w:rsid w:val="007728BC"/>
    <w:rsid w:val="00774781"/>
    <w:rsid w:val="007811C8"/>
    <w:rsid w:val="00790188"/>
    <w:rsid w:val="00794D0E"/>
    <w:rsid w:val="007A218A"/>
    <w:rsid w:val="007C033A"/>
    <w:rsid w:val="007C1E69"/>
    <w:rsid w:val="007C2D64"/>
    <w:rsid w:val="007E1A70"/>
    <w:rsid w:val="007E4F1C"/>
    <w:rsid w:val="007F364E"/>
    <w:rsid w:val="008049A4"/>
    <w:rsid w:val="00805966"/>
    <w:rsid w:val="00814C0C"/>
    <w:rsid w:val="00816642"/>
    <w:rsid w:val="00823A15"/>
    <w:rsid w:val="00831152"/>
    <w:rsid w:val="00842970"/>
    <w:rsid w:val="00843E9F"/>
    <w:rsid w:val="008465B7"/>
    <w:rsid w:val="008502BF"/>
    <w:rsid w:val="00852311"/>
    <w:rsid w:val="00855156"/>
    <w:rsid w:val="008646DF"/>
    <w:rsid w:val="00891D00"/>
    <w:rsid w:val="00893DF8"/>
    <w:rsid w:val="008A2020"/>
    <w:rsid w:val="008B1575"/>
    <w:rsid w:val="008B4B62"/>
    <w:rsid w:val="008B5DEE"/>
    <w:rsid w:val="008E42C3"/>
    <w:rsid w:val="008E54CA"/>
    <w:rsid w:val="00904E14"/>
    <w:rsid w:val="00913C89"/>
    <w:rsid w:val="00922551"/>
    <w:rsid w:val="00927F4C"/>
    <w:rsid w:val="00930038"/>
    <w:rsid w:val="0093230E"/>
    <w:rsid w:val="009423D2"/>
    <w:rsid w:val="009464F4"/>
    <w:rsid w:val="00955855"/>
    <w:rsid w:val="0096079D"/>
    <w:rsid w:val="00965612"/>
    <w:rsid w:val="009832F3"/>
    <w:rsid w:val="00993BD3"/>
    <w:rsid w:val="00994598"/>
    <w:rsid w:val="009955EA"/>
    <w:rsid w:val="009A6731"/>
    <w:rsid w:val="009C487D"/>
    <w:rsid w:val="009D2C0E"/>
    <w:rsid w:val="009E2A33"/>
    <w:rsid w:val="009E4191"/>
    <w:rsid w:val="009F3990"/>
    <w:rsid w:val="009F4AAB"/>
    <w:rsid w:val="009F7783"/>
    <w:rsid w:val="009F792D"/>
    <w:rsid w:val="00A040E6"/>
    <w:rsid w:val="00A145C5"/>
    <w:rsid w:val="00A17575"/>
    <w:rsid w:val="00A25694"/>
    <w:rsid w:val="00A4319B"/>
    <w:rsid w:val="00A4490B"/>
    <w:rsid w:val="00A4599E"/>
    <w:rsid w:val="00A56415"/>
    <w:rsid w:val="00A5707E"/>
    <w:rsid w:val="00A6367C"/>
    <w:rsid w:val="00A704A8"/>
    <w:rsid w:val="00A730D9"/>
    <w:rsid w:val="00A854BF"/>
    <w:rsid w:val="00A90DFF"/>
    <w:rsid w:val="00A915D4"/>
    <w:rsid w:val="00A92FC4"/>
    <w:rsid w:val="00A97CA9"/>
    <w:rsid w:val="00AA0F02"/>
    <w:rsid w:val="00AA42C7"/>
    <w:rsid w:val="00AA4B97"/>
    <w:rsid w:val="00AB0603"/>
    <w:rsid w:val="00AB2075"/>
    <w:rsid w:val="00AB3DF7"/>
    <w:rsid w:val="00AD20B7"/>
    <w:rsid w:val="00AD3B9A"/>
    <w:rsid w:val="00AE06CF"/>
    <w:rsid w:val="00AE1E3F"/>
    <w:rsid w:val="00AE51FA"/>
    <w:rsid w:val="00B03985"/>
    <w:rsid w:val="00B10545"/>
    <w:rsid w:val="00B116ED"/>
    <w:rsid w:val="00B1653B"/>
    <w:rsid w:val="00B351C6"/>
    <w:rsid w:val="00B41CF8"/>
    <w:rsid w:val="00B44FE4"/>
    <w:rsid w:val="00B5572B"/>
    <w:rsid w:val="00B739DA"/>
    <w:rsid w:val="00B872C6"/>
    <w:rsid w:val="00B93336"/>
    <w:rsid w:val="00B975E9"/>
    <w:rsid w:val="00BA4316"/>
    <w:rsid w:val="00BA537C"/>
    <w:rsid w:val="00BB02C6"/>
    <w:rsid w:val="00BB4D04"/>
    <w:rsid w:val="00BC7D83"/>
    <w:rsid w:val="00BE4E58"/>
    <w:rsid w:val="00BE58A0"/>
    <w:rsid w:val="00BE78BD"/>
    <w:rsid w:val="00BF56C1"/>
    <w:rsid w:val="00C10868"/>
    <w:rsid w:val="00C10D8A"/>
    <w:rsid w:val="00C138E9"/>
    <w:rsid w:val="00C24597"/>
    <w:rsid w:val="00C27180"/>
    <w:rsid w:val="00C308AB"/>
    <w:rsid w:val="00C322D3"/>
    <w:rsid w:val="00C37868"/>
    <w:rsid w:val="00C45220"/>
    <w:rsid w:val="00C50339"/>
    <w:rsid w:val="00C50CF9"/>
    <w:rsid w:val="00C534C9"/>
    <w:rsid w:val="00C5570A"/>
    <w:rsid w:val="00C56FFA"/>
    <w:rsid w:val="00C57259"/>
    <w:rsid w:val="00C63F8F"/>
    <w:rsid w:val="00C64C5F"/>
    <w:rsid w:val="00C664F7"/>
    <w:rsid w:val="00C71DF3"/>
    <w:rsid w:val="00C81789"/>
    <w:rsid w:val="00C93651"/>
    <w:rsid w:val="00C94D40"/>
    <w:rsid w:val="00C96C8E"/>
    <w:rsid w:val="00CA45F8"/>
    <w:rsid w:val="00CB49E7"/>
    <w:rsid w:val="00CC7FDE"/>
    <w:rsid w:val="00CD1200"/>
    <w:rsid w:val="00CD126E"/>
    <w:rsid w:val="00CE2F3F"/>
    <w:rsid w:val="00CE2F92"/>
    <w:rsid w:val="00CE54B1"/>
    <w:rsid w:val="00CE65ED"/>
    <w:rsid w:val="00D00446"/>
    <w:rsid w:val="00D0395D"/>
    <w:rsid w:val="00D26A4E"/>
    <w:rsid w:val="00D46887"/>
    <w:rsid w:val="00D520D0"/>
    <w:rsid w:val="00D550AA"/>
    <w:rsid w:val="00D6628C"/>
    <w:rsid w:val="00D76D93"/>
    <w:rsid w:val="00D83179"/>
    <w:rsid w:val="00DA2505"/>
    <w:rsid w:val="00DB7086"/>
    <w:rsid w:val="00DE5AA1"/>
    <w:rsid w:val="00DE62B6"/>
    <w:rsid w:val="00DF7281"/>
    <w:rsid w:val="00E01942"/>
    <w:rsid w:val="00E11C57"/>
    <w:rsid w:val="00E132EE"/>
    <w:rsid w:val="00E1520A"/>
    <w:rsid w:val="00E15270"/>
    <w:rsid w:val="00E227E9"/>
    <w:rsid w:val="00E32E5A"/>
    <w:rsid w:val="00E3327E"/>
    <w:rsid w:val="00E37AF3"/>
    <w:rsid w:val="00E40EE9"/>
    <w:rsid w:val="00E4127D"/>
    <w:rsid w:val="00E42095"/>
    <w:rsid w:val="00E52F05"/>
    <w:rsid w:val="00E65FD8"/>
    <w:rsid w:val="00E73D99"/>
    <w:rsid w:val="00E75E9F"/>
    <w:rsid w:val="00E80BE8"/>
    <w:rsid w:val="00E85AC4"/>
    <w:rsid w:val="00E94484"/>
    <w:rsid w:val="00EC6BF9"/>
    <w:rsid w:val="00EC7CFD"/>
    <w:rsid w:val="00ED1365"/>
    <w:rsid w:val="00ED2859"/>
    <w:rsid w:val="00ED3AC2"/>
    <w:rsid w:val="00EE17ED"/>
    <w:rsid w:val="00EE32A1"/>
    <w:rsid w:val="00EE5C86"/>
    <w:rsid w:val="00EF000E"/>
    <w:rsid w:val="00F0256F"/>
    <w:rsid w:val="00F06849"/>
    <w:rsid w:val="00F1051E"/>
    <w:rsid w:val="00F11A64"/>
    <w:rsid w:val="00F11E16"/>
    <w:rsid w:val="00F20224"/>
    <w:rsid w:val="00F22B97"/>
    <w:rsid w:val="00F31504"/>
    <w:rsid w:val="00F31D1E"/>
    <w:rsid w:val="00F3229F"/>
    <w:rsid w:val="00F345A5"/>
    <w:rsid w:val="00F34F33"/>
    <w:rsid w:val="00F36DE2"/>
    <w:rsid w:val="00F51D67"/>
    <w:rsid w:val="00F52508"/>
    <w:rsid w:val="00F53321"/>
    <w:rsid w:val="00F53474"/>
    <w:rsid w:val="00F60FF9"/>
    <w:rsid w:val="00F756D4"/>
    <w:rsid w:val="00F8010C"/>
    <w:rsid w:val="00F813ED"/>
    <w:rsid w:val="00F834DD"/>
    <w:rsid w:val="00FA12C3"/>
    <w:rsid w:val="00FB04C0"/>
    <w:rsid w:val="00FB66DE"/>
    <w:rsid w:val="00FC546D"/>
    <w:rsid w:val="00FC574D"/>
    <w:rsid w:val="00FC5848"/>
    <w:rsid w:val="00FC7D90"/>
    <w:rsid w:val="00FD00AC"/>
    <w:rsid w:val="00FD2D71"/>
    <w:rsid w:val="00FD6C23"/>
    <w:rsid w:val="00FD7042"/>
    <w:rsid w:val="00FE788D"/>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7D393"/>
  <w15:docId w15:val="{122A821E-318D-47B3-986D-BE719D88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E16"/>
    <w:rPr>
      <w:color w:val="0000FF"/>
      <w:u w:val="single"/>
    </w:rPr>
  </w:style>
  <w:style w:type="character" w:customStyle="1" w:styleId="PlainTextChar">
    <w:name w:val="Plain Text Char"/>
    <w:basedOn w:val="DefaultParagraphFont"/>
    <w:link w:val="PlainText"/>
    <w:semiHidden/>
    <w:rsid w:val="00696A84"/>
    <w:rPr>
      <w:rFonts w:ascii="Consolas" w:eastAsia="Calibri" w:hAnsi="Consolas"/>
      <w:sz w:val="21"/>
      <w:szCs w:val="21"/>
      <w:lang w:val="en-US" w:eastAsia="en-US" w:bidi="ar-SA"/>
    </w:rPr>
  </w:style>
  <w:style w:type="paragraph" w:styleId="PlainText">
    <w:name w:val="Plain Text"/>
    <w:basedOn w:val="Normal"/>
    <w:link w:val="PlainTextChar"/>
    <w:semiHidden/>
    <w:rsid w:val="00696A84"/>
    <w:rPr>
      <w:rFonts w:ascii="Consolas" w:eastAsia="Calibri" w:hAnsi="Consolas"/>
      <w:sz w:val="21"/>
      <w:szCs w:val="21"/>
    </w:rPr>
  </w:style>
  <w:style w:type="paragraph" w:styleId="BalloonText">
    <w:name w:val="Balloon Text"/>
    <w:basedOn w:val="Normal"/>
    <w:link w:val="BalloonTextChar"/>
    <w:uiPriority w:val="99"/>
    <w:semiHidden/>
    <w:unhideWhenUsed/>
    <w:rsid w:val="00543D2E"/>
    <w:rPr>
      <w:rFonts w:ascii="Tahoma" w:hAnsi="Tahoma" w:cs="Tahoma"/>
      <w:sz w:val="16"/>
      <w:szCs w:val="16"/>
    </w:rPr>
  </w:style>
  <w:style w:type="character" w:customStyle="1" w:styleId="BalloonTextChar">
    <w:name w:val="Balloon Text Char"/>
    <w:basedOn w:val="DefaultParagraphFont"/>
    <w:link w:val="BalloonText"/>
    <w:uiPriority w:val="99"/>
    <w:semiHidden/>
    <w:rsid w:val="00543D2E"/>
    <w:rPr>
      <w:rFonts w:ascii="Tahoma" w:hAnsi="Tahoma" w:cs="Tahoma"/>
      <w:sz w:val="16"/>
      <w:szCs w:val="16"/>
    </w:rPr>
  </w:style>
  <w:style w:type="character" w:styleId="FollowedHyperlink">
    <w:name w:val="FollowedHyperlink"/>
    <w:basedOn w:val="DefaultParagraphFont"/>
    <w:uiPriority w:val="99"/>
    <w:semiHidden/>
    <w:unhideWhenUsed/>
    <w:rsid w:val="00E40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7339">
      <w:bodyDiv w:val="1"/>
      <w:marLeft w:val="0"/>
      <w:marRight w:val="0"/>
      <w:marTop w:val="0"/>
      <w:marBottom w:val="0"/>
      <w:divBdr>
        <w:top w:val="none" w:sz="0" w:space="0" w:color="auto"/>
        <w:left w:val="none" w:sz="0" w:space="0" w:color="auto"/>
        <w:bottom w:val="none" w:sz="0" w:space="0" w:color="auto"/>
        <w:right w:val="none" w:sz="0" w:space="0" w:color="auto"/>
      </w:divBdr>
    </w:div>
    <w:div w:id="631593463">
      <w:bodyDiv w:val="1"/>
      <w:marLeft w:val="0"/>
      <w:marRight w:val="0"/>
      <w:marTop w:val="0"/>
      <w:marBottom w:val="0"/>
      <w:divBdr>
        <w:top w:val="none" w:sz="0" w:space="0" w:color="auto"/>
        <w:left w:val="none" w:sz="0" w:space="0" w:color="auto"/>
        <w:bottom w:val="none" w:sz="0" w:space="0" w:color="auto"/>
        <w:right w:val="none" w:sz="0" w:space="0" w:color="auto"/>
      </w:divBdr>
    </w:div>
    <w:div w:id="2037582291">
      <w:bodyDiv w:val="1"/>
      <w:marLeft w:val="0"/>
      <w:marRight w:val="0"/>
      <w:marTop w:val="0"/>
      <w:marBottom w:val="0"/>
      <w:divBdr>
        <w:top w:val="none" w:sz="0" w:space="0" w:color="auto"/>
        <w:left w:val="none" w:sz="0" w:space="0" w:color="auto"/>
        <w:bottom w:val="none" w:sz="0" w:space="0" w:color="auto"/>
        <w:right w:val="none" w:sz="0" w:space="0" w:color="auto"/>
      </w:divBdr>
      <w:divsChild>
        <w:div w:id="1110660589">
          <w:marLeft w:val="0"/>
          <w:marRight w:val="0"/>
          <w:marTop w:val="0"/>
          <w:marBottom w:val="0"/>
          <w:divBdr>
            <w:top w:val="none" w:sz="0" w:space="0" w:color="auto"/>
            <w:left w:val="none" w:sz="0" w:space="0" w:color="auto"/>
            <w:bottom w:val="none" w:sz="0" w:space="0" w:color="auto"/>
            <w:right w:val="none" w:sz="0" w:space="0" w:color="auto"/>
          </w:divBdr>
          <w:divsChild>
            <w:div w:id="1451513277">
              <w:marLeft w:val="0"/>
              <w:marRight w:val="0"/>
              <w:marTop w:val="1000"/>
              <w:marBottom w:val="0"/>
              <w:divBdr>
                <w:top w:val="none" w:sz="0" w:space="0" w:color="auto"/>
                <w:left w:val="none" w:sz="0" w:space="0" w:color="auto"/>
                <w:bottom w:val="none" w:sz="0" w:space="0" w:color="auto"/>
                <w:right w:val="none" w:sz="0" w:space="0" w:color="auto"/>
              </w:divBdr>
              <w:divsChild>
                <w:div w:id="69012470">
                  <w:marLeft w:val="0"/>
                  <w:marRight w:val="0"/>
                  <w:marTop w:val="0"/>
                  <w:marBottom w:val="0"/>
                  <w:divBdr>
                    <w:top w:val="none" w:sz="0" w:space="0" w:color="auto"/>
                    <w:left w:val="none" w:sz="0" w:space="0" w:color="auto"/>
                    <w:bottom w:val="none" w:sz="0" w:space="0" w:color="auto"/>
                    <w:right w:val="none" w:sz="0" w:space="0" w:color="auto"/>
                  </w:divBdr>
                  <w:divsChild>
                    <w:div w:id="977146287">
                      <w:marLeft w:val="0"/>
                      <w:marRight w:val="0"/>
                      <w:marTop w:val="0"/>
                      <w:marBottom w:val="720"/>
                      <w:divBdr>
                        <w:top w:val="none" w:sz="0" w:space="0" w:color="auto"/>
                        <w:left w:val="none" w:sz="0" w:space="0" w:color="auto"/>
                        <w:bottom w:val="none" w:sz="0" w:space="0" w:color="auto"/>
                        <w:right w:val="none" w:sz="0" w:space="0" w:color="auto"/>
                      </w:divBdr>
                      <w:divsChild>
                        <w:div w:id="391150565">
                          <w:marLeft w:val="0"/>
                          <w:marRight w:val="0"/>
                          <w:marTop w:val="0"/>
                          <w:marBottom w:val="0"/>
                          <w:divBdr>
                            <w:top w:val="none" w:sz="0" w:space="0" w:color="auto"/>
                            <w:left w:val="none" w:sz="0" w:space="0" w:color="auto"/>
                            <w:bottom w:val="none" w:sz="0" w:space="0" w:color="auto"/>
                            <w:right w:val="none" w:sz="0" w:space="0" w:color="auto"/>
                          </w:divBdr>
                          <w:divsChild>
                            <w:div w:id="1235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sricebowl.or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sricebow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staubin@gbdioc.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tholicfoundationgb.or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8ACB-46D7-4CFA-88AC-68B2205A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Rice Bowls available</vt:lpstr>
    </vt:vector>
  </TitlesOfParts>
  <Company>Diocese of Green Bay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Bowls available</dc:title>
  <dc:creator>msumnich</dc:creator>
  <cp:lastModifiedBy>Cindy StAubin</cp:lastModifiedBy>
  <cp:revision>3</cp:revision>
  <cp:lastPrinted>2015-01-15T19:31:00Z</cp:lastPrinted>
  <dcterms:created xsi:type="dcterms:W3CDTF">2022-01-03T17:27:00Z</dcterms:created>
  <dcterms:modified xsi:type="dcterms:W3CDTF">2022-01-03T17:31:00Z</dcterms:modified>
</cp:coreProperties>
</file>