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A9" w:rsidRDefault="00A647A9" w:rsidP="00A647A9">
      <w:pPr>
        <w:spacing w:after="0" w:line="240" w:lineRule="auto"/>
        <w:rPr>
          <w:rFonts w:ascii="Times New Roman" w:hAnsi="Times New Roman" w:cs="Times New Roman"/>
          <w:sz w:val="24"/>
          <w:szCs w:val="24"/>
        </w:rPr>
      </w:pPr>
      <w:r>
        <w:rPr>
          <w:rFonts w:ascii="Times New Roman" w:hAnsi="Times New Roman" w:cs="Times New Roman"/>
          <w:sz w:val="24"/>
          <w:szCs w:val="24"/>
        </w:rPr>
        <w:t>Website Post</w:t>
      </w:r>
    </w:p>
    <w:p w:rsidR="00A647A9" w:rsidRDefault="00A647A9" w:rsidP="00A647A9">
      <w:pPr>
        <w:spacing w:after="0" w:line="240" w:lineRule="auto"/>
        <w:rPr>
          <w:rFonts w:ascii="Times New Roman" w:hAnsi="Times New Roman" w:cs="Times New Roman"/>
          <w:sz w:val="24"/>
          <w:szCs w:val="24"/>
        </w:rPr>
      </w:pPr>
    </w:p>
    <w:p w:rsidR="00A647A9" w:rsidRDefault="00A647A9" w:rsidP="00A647A9">
      <w:pPr>
        <w:spacing w:after="0" w:line="240" w:lineRule="auto"/>
        <w:rPr>
          <w:rFonts w:ascii="Times New Roman" w:hAnsi="Times New Roman" w:cs="Times New Roman"/>
          <w:sz w:val="24"/>
          <w:szCs w:val="24"/>
        </w:rPr>
      </w:pPr>
    </w:p>
    <w:p w:rsidR="00A647A9" w:rsidRPr="00A647A9" w:rsidRDefault="00A647A9" w:rsidP="00A647A9">
      <w:pPr>
        <w:spacing w:after="0" w:line="240" w:lineRule="auto"/>
        <w:jc w:val="center"/>
        <w:rPr>
          <w:rFonts w:ascii="Times New Roman" w:hAnsi="Times New Roman" w:cs="Times New Roman"/>
          <w:b/>
          <w:sz w:val="24"/>
          <w:szCs w:val="24"/>
        </w:rPr>
      </w:pPr>
      <w:r w:rsidRPr="00A647A9">
        <w:rPr>
          <w:rFonts w:ascii="Times New Roman" w:hAnsi="Times New Roman" w:cs="Times New Roman"/>
          <w:b/>
          <w:sz w:val="24"/>
          <w:szCs w:val="24"/>
        </w:rPr>
        <w:t>Help Us Reach Our Bishop’s Appeal Goal</w:t>
      </w:r>
    </w:p>
    <w:p w:rsidR="00A647A9" w:rsidRPr="00A647A9" w:rsidRDefault="00A647A9" w:rsidP="00A647A9">
      <w:pPr>
        <w:spacing w:after="0" w:line="240" w:lineRule="auto"/>
        <w:rPr>
          <w:rFonts w:ascii="Times New Roman" w:hAnsi="Times New Roman" w:cs="Times New Roman"/>
          <w:sz w:val="24"/>
          <w:szCs w:val="24"/>
        </w:rPr>
      </w:pPr>
    </w:p>
    <w:p w:rsidR="00A647A9" w:rsidRPr="00A647A9" w:rsidRDefault="00A647A9" w:rsidP="00A647A9">
      <w:pPr>
        <w:spacing w:after="0" w:line="240" w:lineRule="auto"/>
        <w:rPr>
          <w:rFonts w:ascii="Times New Roman" w:hAnsi="Times New Roman" w:cs="Times New Roman"/>
          <w:sz w:val="24"/>
          <w:szCs w:val="24"/>
        </w:rPr>
      </w:pPr>
      <w:r w:rsidRPr="00A647A9">
        <w:rPr>
          <w:rFonts w:ascii="Times New Roman" w:hAnsi="Times New Roman" w:cs="Times New Roman"/>
          <w:sz w:val="24"/>
          <w:szCs w:val="24"/>
        </w:rPr>
        <w:tab/>
        <w:t xml:space="preserve">As this year’s Bishop’s Appeal begins to wrap up, know your gifts to the Appeal make a tremendous impact in our parish and our community.  This is especially true this year as we continue to journey through the COVID-19 pandemic.  </w:t>
      </w:r>
    </w:p>
    <w:p w:rsidR="00A647A9" w:rsidRPr="00A647A9" w:rsidRDefault="00A647A9" w:rsidP="00A647A9">
      <w:pPr>
        <w:spacing w:after="0" w:line="240" w:lineRule="auto"/>
        <w:rPr>
          <w:rFonts w:ascii="Times New Roman" w:hAnsi="Times New Roman" w:cs="Times New Roman"/>
          <w:sz w:val="24"/>
          <w:szCs w:val="24"/>
        </w:rPr>
      </w:pPr>
      <w:bookmarkStart w:id="0" w:name="_GoBack"/>
      <w:bookmarkEnd w:id="0"/>
    </w:p>
    <w:p w:rsidR="00A647A9" w:rsidRPr="00A647A9" w:rsidRDefault="00A647A9" w:rsidP="00A647A9">
      <w:pPr>
        <w:spacing w:after="0" w:line="240" w:lineRule="auto"/>
        <w:rPr>
          <w:rFonts w:ascii="Times New Roman" w:hAnsi="Times New Roman" w:cs="Times New Roman"/>
          <w:sz w:val="24"/>
          <w:szCs w:val="24"/>
        </w:rPr>
      </w:pPr>
      <w:r w:rsidRPr="00A647A9">
        <w:rPr>
          <w:rFonts w:ascii="Times New Roman" w:hAnsi="Times New Roman" w:cs="Times New Roman"/>
          <w:sz w:val="24"/>
          <w:szCs w:val="24"/>
        </w:rPr>
        <w:tab/>
        <w:t xml:space="preserve">Throughout the pandemic the Diocese has been tremendously helpful to our parish by providing us with ways to stay connected with each of you.  Tools and best practices have been shared to help us re-engage and keep our families safe as we return to Mass.  People also benefit from the counseling services of Catholic Charities.  You help make this and so much more happen through your generous support of the Bishop’s Appeal.   </w:t>
      </w:r>
    </w:p>
    <w:p w:rsidR="00A647A9" w:rsidRPr="00A647A9" w:rsidRDefault="00A647A9" w:rsidP="00A647A9">
      <w:pPr>
        <w:spacing w:after="0" w:line="240" w:lineRule="auto"/>
        <w:rPr>
          <w:rFonts w:ascii="Times New Roman" w:hAnsi="Times New Roman" w:cs="Times New Roman"/>
          <w:sz w:val="24"/>
          <w:szCs w:val="24"/>
        </w:rPr>
      </w:pPr>
    </w:p>
    <w:p w:rsidR="00913D9D" w:rsidRPr="00A647A9" w:rsidRDefault="00A647A9" w:rsidP="00A647A9">
      <w:pPr>
        <w:spacing w:after="0" w:line="240" w:lineRule="auto"/>
        <w:rPr>
          <w:rFonts w:ascii="Times New Roman" w:hAnsi="Times New Roman" w:cs="Times New Roman"/>
          <w:sz w:val="24"/>
          <w:szCs w:val="24"/>
        </w:rPr>
      </w:pPr>
      <w:r w:rsidRPr="00A647A9">
        <w:rPr>
          <w:rFonts w:ascii="Times New Roman" w:hAnsi="Times New Roman" w:cs="Times New Roman"/>
          <w:sz w:val="24"/>
          <w:szCs w:val="24"/>
        </w:rPr>
        <w:tab/>
        <w:t xml:space="preserve">If you have already made your gift to the Bishop’s Appeal, thank you!  If you have not given, please prayerfully consider a gift of $30 today.  Every gift helps.  Please mail your gift to the parish office or visit www.catholicfoundationgb.org/give.  Thank you for your generous support of the Bishop’s Appeal and our parish.  </w:t>
      </w:r>
    </w:p>
    <w:sectPr w:rsidR="00913D9D" w:rsidRPr="00A6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A9"/>
    <w:rsid w:val="00913D9D"/>
    <w:rsid w:val="00A6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2020-07-10T15:56:00Z</dcterms:created>
  <dcterms:modified xsi:type="dcterms:W3CDTF">2020-07-10T23:46:00Z</dcterms:modified>
</cp:coreProperties>
</file>